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63003" w14:textId="77777777" w:rsidR="00DD3C6A" w:rsidRDefault="00DA55BB">
      <w:pPr>
        <w:pStyle w:val="10"/>
        <w:keepNext/>
        <w:keepLines/>
        <w:shd w:val="clear" w:color="auto" w:fill="auto"/>
        <w:spacing w:after="44" w:line="320" w:lineRule="exact"/>
      </w:pPr>
      <w:bookmarkStart w:id="0" w:name="bookmark0"/>
      <w:r>
        <w:t>СХЕМА ТЕПЛОСНАБЖЕНИЯ</w:t>
      </w:r>
      <w:bookmarkEnd w:id="0"/>
    </w:p>
    <w:p w14:paraId="445CA3E7" w14:textId="673AA7A1" w:rsidR="00DD3C6A" w:rsidRDefault="00DA55BB">
      <w:pPr>
        <w:pStyle w:val="30"/>
        <w:shd w:val="clear" w:color="auto" w:fill="auto"/>
        <w:spacing w:before="0" w:after="470"/>
      </w:pPr>
      <w:r>
        <w:t>городского поселения</w:t>
      </w:r>
      <w:r w:rsidR="0010663D">
        <w:t>-</w:t>
      </w:r>
      <w:r>
        <w:t>город Лиски</w:t>
      </w:r>
      <w:r>
        <w:br/>
        <w:t>Лискинского муниципального района Воронежской области</w:t>
      </w:r>
    </w:p>
    <w:p w14:paraId="3108B354" w14:textId="77777777" w:rsidR="00DD3C6A" w:rsidRDefault="00DA55BB">
      <w:pPr>
        <w:pStyle w:val="30"/>
        <w:shd w:val="clear" w:color="auto" w:fill="auto"/>
        <w:spacing w:before="0" w:after="0" w:line="643" w:lineRule="exact"/>
      </w:pPr>
      <w:r>
        <w:rPr>
          <w:rStyle w:val="31"/>
        </w:rPr>
        <w:t xml:space="preserve">Книга 1. </w:t>
      </w:r>
      <w:r>
        <w:t>Обосновывающие материалы</w:t>
      </w:r>
      <w:r>
        <w:br/>
      </w:r>
      <w:r>
        <w:rPr>
          <w:rStyle w:val="31"/>
        </w:rPr>
        <w:t xml:space="preserve">Глава 1. </w:t>
      </w:r>
      <w:r>
        <w:t>Существующее положение в сфере производства, передачи и</w:t>
      </w:r>
      <w:r>
        <w:br/>
        <w:t>потребления тепловой энергии для целей теплоснабжения</w:t>
      </w:r>
      <w:r>
        <w:br/>
      </w:r>
      <w:r>
        <w:rPr>
          <w:rStyle w:val="31"/>
        </w:rPr>
        <w:t xml:space="preserve">Часть 10. </w:t>
      </w:r>
      <w:r>
        <w:t>Технико-экономические показатели теплоснабжающих и</w:t>
      </w:r>
    </w:p>
    <w:p w14:paraId="35D47243" w14:textId="77777777" w:rsidR="00DD3C6A" w:rsidRDefault="00DA55BB">
      <w:pPr>
        <w:pStyle w:val="30"/>
        <w:shd w:val="clear" w:color="auto" w:fill="auto"/>
        <w:spacing w:before="0" w:after="4823" w:line="643" w:lineRule="exact"/>
      </w:pPr>
      <w:r>
        <w:t>теплосетевых организаций.</w:t>
      </w:r>
    </w:p>
    <w:p w14:paraId="32303887" w14:textId="07061FC2" w:rsidR="00DD3C6A" w:rsidRDefault="00DA55BB">
      <w:pPr>
        <w:pStyle w:val="20"/>
        <w:shd w:val="clear" w:color="auto" w:fill="auto"/>
        <w:spacing w:before="0" w:line="240" w:lineRule="exact"/>
        <w:ind w:firstLine="0"/>
        <w:sectPr w:rsidR="00DD3C6A">
          <w:footerReference w:type="default" r:id="rId6"/>
          <w:pgSz w:w="11900" w:h="16840"/>
          <w:pgMar w:top="6327" w:right="1138" w:bottom="279" w:left="2266" w:header="0" w:footer="3" w:gutter="0"/>
          <w:cols w:space="720"/>
          <w:noEndnote/>
          <w:titlePg/>
          <w:docGrid w:linePitch="360"/>
        </w:sectPr>
      </w:pPr>
      <w:r>
        <w:t>Лиски 20</w:t>
      </w:r>
      <w:r w:rsidR="00BF1882">
        <w:t>2</w:t>
      </w:r>
      <w:r w:rsidR="005F2611">
        <w:t>6</w:t>
      </w:r>
      <w:r>
        <w:t xml:space="preserve"> год</w:t>
      </w:r>
    </w:p>
    <w:p w14:paraId="7EF551C1" w14:textId="77777777" w:rsidR="00DD3C6A" w:rsidRDefault="00DA55BB">
      <w:pPr>
        <w:pStyle w:val="33"/>
        <w:keepNext/>
        <w:keepLines/>
        <w:shd w:val="clear" w:color="auto" w:fill="auto"/>
        <w:spacing w:after="212" w:line="280" w:lineRule="exact"/>
      </w:pPr>
      <w:bookmarkStart w:id="1" w:name="bookmark1"/>
      <w:r>
        <w:lastRenderedPageBreak/>
        <w:t>Состав документации</w:t>
      </w:r>
      <w:bookmarkEnd w:id="1"/>
    </w:p>
    <w:p w14:paraId="244E5A97" w14:textId="77777777" w:rsidR="00DD3C6A" w:rsidRDefault="00DA55BB">
      <w:pPr>
        <w:pStyle w:val="20"/>
        <w:shd w:val="clear" w:color="auto" w:fill="auto"/>
        <w:spacing w:before="0" w:line="331" w:lineRule="exact"/>
        <w:ind w:firstLine="0"/>
        <w:jc w:val="left"/>
      </w:pPr>
      <w:r>
        <w:t>Книга 1. Обосновывающие материалы.</w:t>
      </w:r>
    </w:p>
    <w:p w14:paraId="6CF627E6" w14:textId="77777777" w:rsidR="00DD3C6A" w:rsidRDefault="00DA55BB">
      <w:pPr>
        <w:pStyle w:val="20"/>
        <w:shd w:val="clear" w:color="auto" w:fill="auto"/>
        <w:spacing w:before="0" w:line="331" w:lineRule="exact"/>
        <w:ind w:left="1360"/>
        <w:jc w:val="left"/>
      </w:pPr>
      <w:r>
        <w:t>Г лава 1. Существующее положение в сфере производства, передачи и потребления тепловой энергии для целей теплоснабжения.</w:t>
      </w:r>
    </w:p>
    <w:p w14:paraId="3A65829D" w14:textId="77777777" w:rsidR="00DD3C6A" w:rsidRDefault="00DA55BB">
      <w:pPr>
        <w:pStyle w:val="20"/>
        <w:shd w:val="clear" w:color="auto" w:fill="auto"/>
        <w:spacing w:before="0" w:line="331" w:lineRule="exact"/>
        <w:ind w:left="1640"/>
        <w:jc w:val="left"/>
      </w:pPr>
      <w:r>
        <w:t>Часть 1. Функциональная структура теплоснабжения.</w:t>
      </w:r>
    </w:p>
    <w:p w14:paraId="635095C7" w14:textId="77777777" w:rsidR="00DD3C6A" w:rsidRDefault="00DA55BB">
      <w:pPr>
        <w:pStyle w:val="20"/>
        <w:shd w:val="clear" w:color="auto" w:fill="auto"/>
        <w:spacing w:before="0" w:line="331" w:lineRule="exact"/>
        <w:ind w:left="1640"/>
        <w:jc w:val="left"/>
      </w:pPr>
      <w:r>
        <w:t>Часть 2. Источники тепловой энергии</w:t>
      </w:r>
    </w:p>
    <w:p w14:paraId="258EDDD8" w14:textId="77777777" w:rsidR="00DD3C6A" w:rsidRDefault="00DA55BB">
      <w:pPr>
        <w:pStyle w:val="20"/>
        <w:shd w:val="clear" w:color="auto" w:fill="auto"/>
        <w:spacing w:before="0" w:line="331" w:lineRule="exact"/>
        <w:ind w:left="1640"/>
        <w:jc w:val="left"/>
      </w:pPr>
      <w:r>
        <w:t>Часть 3. Тепловые сети, сооружения на них и тепловые пункты.</w:t>
      </w:r>
    </w:p>
    <w:p w14:paraId="74E1662E" w14:textId="77777777" w:rsidR="00DD3C6A" w:rsidRDefault="00DA55BB">
      <w:pPr>
        <w:pStyle w:val="20"/>
        <w:shd w:val="clear" w:color="auto" w:fill="auto"/>
        <w:spacing w:before="0" w:line="331" w:lineRule="exact"/>
        <w:ind w:left="1640"/>
        <w:jc w:val="left"/>
      </w:pPr>
      <w:r>
        <w:t>Часть 4. Зоны действия источников тепловой энергии.</w:t>
      </w:r>
    </w:p>
    <w:p w14:paraId="0619F431" w14:textId="77777777" w:rsidR="00DD3C6A" w:rsidRDefault="00DA55BB">
      <w:pPr>
        <w:pStyle w:val="20"/>
        <w:shd w:val="clear" w:color="auto" w:fill="auto"/>
        <w:spacing w:before="0" w:line="331" w:lineRule="exact"/>
        <w:ind w:left="1640"/>
        <w:jc w:val="left"/>
      </w:pPr>
      <w:r>
        <w:t>Часть 5. Тепловые нагрузки потребителей тепловой энергии, групп потребителей тепловой энергии в зонах действия источников тепловой энергии.</w:t>
      </w:r>
    </w:p>
    <w:p w14:paraId="2CB9AA7C" w14:textId="77777777" w:rsidR="00DD3C6A" w:rsidRDefault="00DA55BB">
      <w:pPr>
        <w:pStyle w:val="20"/>
        <w:shd w:val="clear" w:color="auto" w:fill="auto"/>
        <w:spacing w:before="0" w:line="331" w:lineRule="exact"/>
        <w:ind w:left="1640"/>
        <w:jc w:val="left"/>
      </w:pPr>
      <w:r>
        <w:t>Часть 6. Балансы тепловой мощности и тепловой нагрузки в зонах действия источников тепловой энергии.</w:t>
      </w:r>
    </w:p>
    <w:p w14:paraId="69CE10BD" w14:textId="77777777" w:rsidR="00DD3C6A" w:rsidRDefault="00DA55BB">
      <w:pPr>
        <w:pStyle w:val="20"/>
        <w:shd w:val="clear" w:color="auto" w:fill="auto"/>
        <w:spacing w:before="0" w:line="331" w:lineRule="exact"/>
        <w:ind w:left="1640"/>
        <w:jc w:val="left"/>
      </w:pPr>
      <w:r>
        <w:t>Часть 7. Балансы теплоносителя.</w:t>
      </w:r>
    </w:p>
    <w:p w14:paraId="21651D9F" w14:textId="77777777" w:rsidR="00DD3C6A" w:rsidRDefault="00DA55BB">
      <w:pPr>
        <w:pStyle w:val="20"/>
        <w:shd w:val="clear" w:color="auto" w:fill="auto"/>
        <w:spacing w:before="0" w:line="331" w:lineRule="exact"/>
        <w:ind w:left="1640"/>
        <w:jc w:val="left"/>
      </w:pPr>
      <w:r>
        <w:t>Часть 8. Топливные балансы источников тепловой энергии и система обеспечения топливом.</w:t>
      </w:r>
    </w:p>
    <w:p w14:paraId="3F2E1303" w14:textId="77777777" w:rsidR="00DD3C6A" w:rsidRDefault="00DA55BB">
      <w:pPr>
        <w:pStyle w:val="20"/>
        <w:shd w:val="clear" w:color="auto" w:fill="auto"/>
        <w:spacing w:before="0" w:line="331" w:lineRule="exact"/>
        <w:ind w:left="1640"/>
        <w:jc w:val="left"/>
      </w:pPr>
      <w:r>
        <w:t>Часть 9. Надежность теплоснабжения.</w:t>
      </w:r>
    </w:p>
    <w:p w14:paraId="659C210C" w14:textId="77777777" w:rsidR="00DD3C6A" w:rsidRDefault="00DA55BB">
      <w:pPr>
        <w:pStyle w:val="40"/>
        <w:shd w:val="clear" w:color="auto" w:fill="auto"/>
        <w:ind w:left="1640"/>
      </w:pPr>
      <w:r>
        <w:t>Часть 10. Технико-экономические показатели теплоснабжающих и теплосетевых организаций.</w:t>
      </w:r>
    </w:p>
    <w:p w14:paraId="31ACA3B9" w14:textId="77777777" w:rsidR="00DD3C6A" w:rsidRDefault="00DA55BB">
      <w:pPr>
        <w:pStyle w:val="20"/>
        <w:shd w:val="clear" w:color="auto" w:fill="auto"/>
        <w:spacing w:before="0" w:line="331" w:lineRule="exact"/>
        <w:ind w:left="1640"/>
        <w:jc w:val="left"/>
      </w:pPr>
      <w:r>
        <w:t>Часть 11. Цены (тарифы) в сфере теплоснабжения.</w:t>
      </w:r>
    </w:p>
    <w:p w14:paraId="4711CC4B" w14:textId="77777777" w:rsidR="00DD3C6A" w:rsidRDefault="00DA55BB">
      <w:pPr>
        <w:pStyle w:val="20"/>
        <w:shd w:val="clear" w:color="auto" w:fill="auto"/>
        <w:spacing w:before="0" w:line="331" w:lineRule="exact"/>
        <w:ind w:left="1640"/>
        <w:jc w:val="left"/>
      </w:pPr>
      <w:r>
        <w:t>Часть 12. Описание существующих технических и технологических проблем в системах теплоснабжения поселения, городского округа.</w:t>
      </w:r>
    </w:p>
    <w:p w14:paraId="10D73C28" w14:textId="77777777" w:rsidR="00DD3C6A" w:rsidRDefault="00DA55BB">
      <w:pPr>
        <w:pStyle w:val="20"/>
        <w:shd w:val="clear" w:color="auto" w:fill="auto"/>
        <w:spacing w:before="0" w:line="331" w:lineRule="exact"/>
        <w:ind w:left="1360"/>
        <w:jc w:val="left"/>
      </w:pPr>
      <w:r>
        <w:t>Глава 2. Перспективное потребление тепловой энергии на цели теплоснабжения.</w:t>
      </w:r>
    </w:p>
    <w:p w14:paraId="2C2B7504" w14:textId="77777777" w:rsidR="00DD3C6A" w:rsidRDefault="00DA55BB">
      <w:pPr>
        <w:pStyle w:val="20"/>
        <w:shd w:val="clear" w:color="auto" w:fill="auto"/>
        <w:spacing w:before="0" w:line="331" w:lineRule="exact"/>
        <w:ind w:left="360" w:firstLine="0"/>
        <w:jc w:val="left"/>
      </w:pPr>
      <w:r>
        <w:t>Г лава 3. Электронная модель системы теплоснабжения поселения, городского округа. Глава 4. Перспективные балансы тепловой мощности источников тепловой энергии и тепловой нагрузки.</w:t>
      </w:r>
    </w:p>
    <w:p w14:paraId="1A34F3EC" w14:textId="77777777" w:rsidR="00DD3C6A" w:rsidRDefault="00DA55BB">
      <w:pPr>
        <w:pStyle w:val="20"/>
        <w:shd w:val="clear" w:color="auto" w:fill="auto"/>
        <w:spacing w:before="0" w:line="331" w:lineRule="exact"/>
        <w:ind w:left="1360"/>
        <w:jc w:val="left"/>
      </w:pPr>
      <w:r>
        <w:t>Г лава 5.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режимах.</w:t>
      </w:r>
    </w:p>
    <w:p w14:paraId="7C7E5390" w14:textId="77777777" w:rsidR="00DD3C6A" w:rsidRDefault="00DA55BB">
      <w:pPr>
        <w:pStyle w:val="20"/>
        <w:shd w:val="clear" w:color="auto" w:fill="auto"/>
        <w:spacing w:before="0" w:line="331" w:lineRule="exact"/>
        <w:ind w:left="1360"/>
        <w:jc w:val="left"/>
      </w:pPr>
      <w:r>
        <w:t>Глава 6. Предложения по строительству, реконструкции и техническому перевооружению источников тепловой энергии.</w:t>
      </w:r>
    </w:p>
    <w:p w14:paraId="1558A94F" w14:textId="77777777" w:rsidR="00DD3C6A" w:rsidRDefault="00DA55BB">
      <w:pPr>
        <w:pStyle w:val="20"/>
        <w:shd w:val="clear" w:color="auto" w:fill="auto"/>
        <w:spacing w:before="0" w:line="331" w:lineRule="exact"/>
        <w:ind w:left="1360"/>
        <w:jc w:val="left"/>
      </w:pPr>
      <w:r>
        <w:t>Глава 7. Предложения по строительству и реконструкции тепловых сетей и сооружений на них.</w:t>
      </w:r>
    </w:p>
    <w:p w14:paraId="0564080E" w14:textId="77777777" w:rsidR="00DD3C6A" w:rsidRDefault="00DA55BB">
      <w:pPr>
        <w:pStyle w:val="20"/>
        <w:shd w:val="clear" w:color="auto" w:fill="auto"/>
        <w:spacing w:before="0" w:line="331" w:lineRule="exact"/>
        <w:ind w:left="1360"/>
        <w:jc w:val="left"/>
      </w:pPr>
      <w:r>
        <w:t>Глава 8. Перспективные топливные балансы.</w:t>
      </w:r>
    </w:p>
    <w:p w14:paraId="6995B815" w14:textId="77777777" w:rsidR="00DD3C6A" w:rsidRDefault="00DA55BB">
      <w:pPr>
        <w:pStyle w:val="20"/>
        <w:shd w:val="clear" w:color="auto" w:fill="auto"/>
        <w:spacing w:before="0" w:line="331" w:lineRule="exact"/>
        <w:ind w:left="1360"/>
        <w:jc w:val="left"/>
      </w:pPr>
      <w:r>
        <w:t>Глава 9. Оценка надежности теплоснабжения.</w:t>
      </w:r>
    </w:p>
    <w:p w14:paraId="2FC3E3E8" w14:textId="77777777" w:rsidR="00DD3C6A" w:rsidRDefault="00DA55BB">
      <w:pPr>
        <w:pStyle w:val="20"/>
        <w:shd w:val="clear" w:color="auto" w:fill="auto"/>
        <w:spacing w:before="0" w:line="331" w:lineRule="exact"/>
        <w:ind w:left="1360"/>
        <w:jc w:val="left"/>
      </w:pPr>
      <w:r>
        <w:t>Глава 10. Обоснование инвестиций в строительство, реконструкцию и техническое перевооружение.</w:t>
      </w:r>
    </w:p>
    <w:p w14:paraId="090B12CD" w14:textId="77777777" w:rsidR="00DD3C6A" w:rsidRDefault="00DA55BB">
      <w:pPr>
        <w:pStyle w:val="20"/>
        <w:shd w:val="clear" w:color="auto" w:fill="auto"/>
        <w:spacing w:before="0" w:line="331" w:lineRule="exact"/>
        <w:ind w:left="1360"/>
        <w:jc w:val="left"/>
      </w:pPr>
      <w:r>
        <w:t>Глава 11. Обоснование предложения по определению единой теплоснабжающей организации.</w:t>
      </w:r>
    </w:p>
    <w:p w14:paraId="08DCFBF2" w14:textId="77777777" w:rsidR="00DD3C6A" w:rsidRDefault="00DA55BB">
      <w:pPr>
        <w:pStyle w:val="22"/>
        <w:keepNext/>
        <w:keepLines/>
        <w:shd w:val="clear" w:color="auto" w:fill="auto"/>
        <w:spacing w:after="133" w:line="280" w:lineRule="exact"/>
      </w:pPr>
      <w:bookmarkStart w:id="2" w:name="bookmark2"/>
      <w:r>
        <w:lastRenderedPageBreak/>
        <w:t>ОГЛАВЛЕНИЕ</w:t>
      </w:r>
      <w:bookmarkEnd w:id="2"/>
    </w:p>
    <w:p w14:paraId="20BA329B" w14:textId="77777777" w:rsidR="00DD3C6A" w:rsidRDefault="00DA55BB">
      <w:pPr>
        <w:pStyle w:val="20"/>
        <w:shd w:val="clear" w:color="auto" w:fill="auto"/>
        <w:tabs>
          <w:tab w:val="left" w:leader="dot" w:pos="9446"/>
        </w:tabs>
        <w:spacing w:before="0" w:line="274" w:lineRule="exact"/>
        <w:ind w:right="580" w:firstLine="0"/>
        <w:jc w:val="both"/>
        <w:sectPr w:rsidR="00DD3C6A">
          <w:pgSz w:w="11900" w:h="16840"/>
          <w:pgMar w:top="1162" w:right="487" w:bottom="2842" w:left="1620" w:header="0" w:footer="3" w:gutter="0"/>
          <w:cols w:space="720"/>
          <w:noEndnote/>
          <w:docGrid w:linePitch="360"/>
        </w:sectPr>
      </w:pPr>
      <w:r>
        <w:t>Описание результатов хозяйственной деятельности теплоснабжающих и теплосетевых организаций в соответствии с требованиями, устанавливаемыми Правительством Российской Федерации в стандартах раскрытия информации теплоснабжающими организациями, теплосетевыми организациями</w:t>
      </w:r>
      <w:r>
        <w:tab/>
        <w:t>4</w:t>
      </w:r>
    </w:p>
    <w:p w14:paraId="223426EC" w14:textId="77777777" w:rsidR="00DD3C6A" w:rsidRDefault="00DA55BB">
      <w:pPr>
        <w:pStyle w:val="50"/>
        <w:shd w:val="clear" w:color="auto" w:fill="auto"/>
        <w:ind w:left="460"/>
      </w:pPr>
      <w:r>
        <w:lastRenderedPageBreak/>
        <w:t>Описание результатов хозяйственной деятельности теплоснабжающих и теплосетевых организаций в соответствии с требованиями, устанавливаемыми Правительством Российской Федерации в стандартах раскрытия информации теплоснабжающими организациями, теплосетевыми организациями.</w:t>
      </w:r>
    </w:p>
    <w:p w14:paraId="45C5F191" w14:textId="77777777" w:rsidR="00DD3C6A" w:rsidRDefault="00DA55BB">
      <w:pPr>
        <w:pStyle w:val="20"/>
        <w:shd w:val="clear" w:color="auto" w:fill="auto"/>
        <w:spacing w:before="0" w:line="274" w:lineRule="exact"/>
        <w:ind w:firstLine="740"/>
        <w:jc w:val="left"/>
      </w:pPr>
      <w:r>
        <w:t>Результаты хозяйственной деятельности теплоснабжающих и теплосетевых организаций городского поселения город Лиски приведены в Таблице 1.</w:t>
      </w:r>
    </w:p>
    <w:p w14:paraId="55D12C9A" w14:textId="77777777" w:rsidR="00DD3C6A" w:rsidRDefault="00DA55BB">
      <w:pPr>
        <w:pStyle w:val="20"/>
        <w:shd w:val="clear" w:color="auto" w:fill="auto"/>
        <w:spacing w:before="0" w:after="87" w:line="274" w:lineRule="exact"/>
        <w:ind w:firstLine="740"/>
        <w:jc w:val="left"/>
      </w:pPr>
      <w:r>
        <w:t>Информация об объемах приобретаемых товаров и услуг приведена в Таблице 2.</w:t>
      </w:r>
    </w:p>
    <w:p w14:paraId="54A9037C" w14:textId="77777777" w:rsidR="00DD3C6A" w:rsidRDefault="00DA55BB">
      <w:pPr>
        <w:pStyle w:val="20"/>
        <w:shd w:val="clear" w:color="auto" w:fill="auto"/>
        <w:spacing w:before="0" w:after="77" w:line="240" w:lineRule="exact"/>
        <w:ind w:firstLine="0"/>
        <w:jc w:val="right"/>
      </w:pPr>
      <w:r>
        <w:t>Таблица 1</w:t>
      </w:r>
    </w:p>
    <w:p w14:paraId="72F78954" w14:textId="77777777" w:rsidR="00DD3C6A" w:rsidRDefault="00DA55BB">
      <w:pPr>
        <w:pStyle w:val="20"/>
        <w:shd w:val="clear" w:color="auto" w:fill="auto"/>
        <w:spacing w:before="0" w:line="278" w:lineRule="exact"/>
        <w:ind w:firstLine="0"/>
      </w:pPr>
      <w:r>
        <w:t>Результаты хозяйственной деятельности регулируемыми организациями в сфере</w:t>
      </w:r>
      <w:r>
        <w:br/>
        <w:t>теплоснабжения городского поселения город Лиски товаров и услуг</w:t>
      </w:r>
    </w:p>
    <w:p w14:paraId="1D5C6131" w14:textId="77777777" w:rsidR="003842B5" w:rsidRDefault="003842B5">
      <w:pPr>
        <w:pStyle w:val="20"/>
        <w:shd w:val="clear" w:color="auto" w:fill="auto"/>
        <w:spacing w:before="0" w:line="278" w:lineRule="exact"/>
        <w:ind w:firstLine="0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1"/>
        <w:gridCol w:w="2232"/>
        <w:gridCol w:w="1666"/>
        <w:gridCol w:w="1752"/>
        <w:gridCol w:w="1464"/>
        <w:gridCol w:w="2078"/>
      </w:tblGrid>
      <w:tr w:rsidR="00DD3C6A" w:rsidRPr="00672199" w14:paraId="3CAD5DCC" w14:textId="77777777" w:rsidTr="00672199">
        <w:trPr>
          <w:trHeight w:hRule="exact" w:val="1991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094A12" w14:textId="77777777" w:rsidR="00DD3C6A" w:rsidRPr="00672199" w:rsidRDefault="00DA55BB" w:rsidP="00CD4EC7">
            <w:pPr>
              <w:pStyle w:val="20"/>
              <w:framePr w:w="9650" w:h="7745" w:hRule="exact" w:wrap="notBeside" w:vAnchor="page" w:hAnchor="text" w:xAlign="center" w:y="473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№</w:t>
            </w:r>
          </w:p>
          <w:p w14:paraId="0B6B9A5D" w14:textId="77777777" w:rsidR="00DD3C6A" w:rsidRPr="00672199" w:rsidRDefault="00DA55BB" w:rsidP="00CD4EC7">
            <w:pPr>
              <w:pStyle w:val="20"/>
              <w:framePr w:w="9650" w:h="7745" w:hRule="exact" w:wrap="notBeside" w:vAnchor="page" w:hAnchor="text" w:xAlign="center" w:y="473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п/п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0DA525" w14:textId="77777777" w:rsidR="00DD3C6A" w:rsidRPr="00672199" w:rsidRDefault="00DA55BB" w:rsidP="00CD4EC7">
            <w:pPr>
              <w:pStyle w:val="20"/>
              <w:framePr w:w="9650" w:h="7745" w:hRule="exact" w:wrap="notBeside" w:vAnchor="page" w:hAnchor="text" w:xAlign="center" w:y="4730"/>
              <w:shd w:val="clear" w:color="auto" w:fill="auto"/>
              <w:spacing w:before="0" w:line="240" w:lineRule="auto"/>
              <w:ind w:left="180" w:firstLine="0"/>
              <w:rPr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856198" w14:textId="77777777" w:rsidR="00672199" w:rsidRDefault="00DA55BB" w:rsidP="00CD4EC7">
            <w:pPr>
              <w:pStyle w:val="20"/>
              <w:framePr w:w="9650" w:h="7745" w:hRule="exact" w:wrap="notBeside" w:vAnchor="page" w:hAnchor="text" w:xAlign="center" w:y="473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Выручка от регулируемой деятельности,</w:t>
            </w:r>
          </w:p>
          <w:p w14:paraId="6FFDE64C" w14:textId="77777777" w:rsidR="00DD3C6A" w:rsidRPr="00672199" w:rsidRDefault="00DA55BB" w:rsidP="00CD4EC7">
            <w:pPr>
              <w:pStyle w:val="20"/>
              <w:framePr w:w="9650" w:h="7745" w:hRule="exact" w:wrap="notBeside" w:vAnchor="page" w:hAnchor="text" w:xAlign="center" w:y="473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тыс. руб.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78E8E4" w14:textId="77777777" w:rsidR="00672199" w:rsidRDefault="00DA55BB" w:rsidP="00CD4EC7">
            <w:pPr>
              <w:pStyle w:val="20"/>
              <w:framePr w:w="9650" w:h="7745" w:hRule="exact" w:wrap="notBeside" w:vAnchor="page" w:hAnchor="text" w:xAlign="center" w:y="473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Себе</w:t>
            </w:r>
            <w:r w:rsidR="00672199">
              <w:rPr>
                <w:rStyle w:val="275pt"/>
                <w:sz w:val="20"/>
                <w:szCs w:val="20"/>
              </w:rPr>
              <w:t>стоимость производимых товаров,</w:t>
            </w:r>
          </w:p>
          <w:p w14:paraId="0B8B79A1" w14:textId="77777777" w:rsidR="00DD3C6A" w:rsidRPr="00672199" w:rsidRDefault="00DA55BB" w:rsidP="00CD4EC7">
            <w:pPr>
              <w:pStyle w:val="20"/>
              <w:framePr w:w="9650" w:h="7745" w:hRule="exact" w:wrap="notBeside" w:vAnchor="page" w:hAnchor="text" w:xAlign="center" w:y="473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тыс. руб.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C5C047" w14:textId="77777777" w:rsidR="00672199" w:rsidRDefault="00DA55BB" w:rsidP="00CD4EC7">
            <w:pPr>
              <w:pStyle w:val="20"/>
              <w:framePr w:w="9650" w:h="7745" w:hRule="exact" w:wrap="notBeside" w:vAnchor="page" w:hAnchor="text" w:xAlign="center" w:y="473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Валов</w:t>
            </w:r>
            <w:r w:rsidR="00672199">
              <w:rPr>
                <w:rStyle w:val="275pt"/>
                <w:sz w:val="20"/>
                <w:szCs w:val="20"/>
              </w:rPr>
              <w:t>ая прибыль от продажи товаров и</w:t>
            </w:r>
          </w:p>
          <w:p w14:paraId="3D6E0C68" w14:textId="77777777" w:rsidR="00672199" w:rsidRDefault="00672199" w:rsidP="00CD4EC7">
            <w:pPr>
              <w:pStyle w:val="20"/>
              <w:framePr w:w="9650" w:h="7745" w:hRule="exact" w:wrap="notBeside" w:vAnchor="page" w:hAnchor="text" w:xAlign="center" w:y="473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услуг,</w:t>
            </w:r>
          </w:p>
          <w:p w14:paraId="41DEB67E" w14:textId="77777777" w:rsidR="00DD3C6A" w:rsidRPr="00672199" w:rsidRDefault="00DA55BB" w:rsidP="00CD4EC7">
            <w:pPr>
              <w:pStyle w:val="20"/>
              <w:framePr w:w="9650" w:h="7745" w:hRule="exact" w:wrap="notBeside" w:vAnchor="page" w:hAnchor="text" w:xAlign="center" w:y="473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тыс. руб.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0BD45F" w14:textId="77777777" w:rsidR="00672199" w:rsidRDefault="00DA55BB" w:rsidP="00CD4EC7">
            <w:pPr>
              <w:pStyle w:val="20"/>
              <w:framePr w:w="9650" w:h="7745" w:hRule="exact" w:wrap="notBeside" w:vAnchor="page" w:hAnchor="text" w:xAlign="center" w:y="473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Финансирование мероприятий, предусмотренных инвестиционной программой по р</w:t>
            </w:r>
            <w:r w:rsidR="00672199">
              <w:rPr>
                <w:rStyle w:val="275pt"/>
                <w:sz w:val="20"/>
                <w:szCs w:val="20"/>
              </w:rPr>
              <w:t>азвитию системы теплоснабжения,</w:t>
            </w:r>
          </w:p>
          <w:p w14:paraId="18DEF6C3" w14:textId="77777777" w:rsidR="00DD3C6A" w:rsidRPr="00672199" w:rsidRDefault="00DA55BB" w:rsidP="00CD4EC7">
            <w:pPr>
              <w:pStyle w:val="20"/>
              <w:framePr w:w="9650" w:h="7745" w:hRule="exact" w:wrap="notBeside" w:vAnchor="page" w:hAnchor="text" w:xAlign="center" w:y="473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тыс. руб.</w:t>
            </w:r>
          </w:p>
        </w:tc>
      </w:tr>
      <w:tr w:rsidR="00CD4EC7" w:rsidRPr="00672199" w14:paraId="313D3CCD" w14:textId="77777777" w:rsidTr="00CD4EC7">
        <w:trPr>
          <w:trHeight w:hRule="exact" w:val="1127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F43579" w14:textId="77777777" w:rsidR="00CD4EC7" w:rsidRPr="00672199" w:rsidRDefault="00CD4EC7" w:rsidP="00CD4EC7">
            <w:pPr>
              <w:pStyle w:val="20"/>
              <w:framePr w:w="9650" w:h="7745" w:hRule="exact" w:wrap="notBeside" w:vAnchor="page" w:hAnchor="text" w:xAlign="center" w:y="473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1</w:t>
            </w:r>
            <w:r w:rsidRPr="00672199">
              <w:rPr>
                <w:rStyle w:val="275pt"/>
                <w:sz w:val="20"/>
                <w:szCs w:val="20"/>
              </w:rPr>
              <w:t>.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B43F0B" w14:textId="10FD15FE" w:rsidR="00CD4EC7" w:rsidRDefault="00CD4EC7" w:rsidP="00CD4EC7">
            <w:pPr>
              <w:pStyle w:val="20"/>
              <w:framePr w:w="9650" w:h="7745" w:hRule="exact" w:wrap="notBeside" w:vAnchor="page" w:hAnchor="text" w:xAlign="center" w:y="4730"/>
              <w:shd w:val="clear" w:color="auto" w:fill="auto"/>
              <w:spacing w:before="0" w:line="240" w:lineRule="auto"/>
              <w:ind w:firstLine="0"/>
              <w:jc w:val="left"/>
              <w:rPr>
                <w:rStyle w:val="275pt"/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АО "Лискинский завод монтажных заготовок" (ЗАО "Лиски</w:t>
            </w:r>
            <w:r>
              <w:rPr>
                <w:rStyle w:val="275pt"/>
                <w:sz w:val="20"/>
                <w:szCs w:val="20"/>
              </w:rPr>
              <w:t>-</w:t>
            </w:r>
          </w:p>
          <w:p w14:paraId="4DE36BE7" w14:textId="77777777" w:rsidR="00CD4EC7" w:rsidRPr="00672199" w:rsidRDefault="00CD4EC7" w:rsidP="00CD4EC7">
            <w:pPr>
              <w:pStyle w:val="20"/>
              <w:framePr w:w="9650" w:h="7745" w:hRule="exact" w:wrap="notBeside" w:vAnchor="page" w:hAnchor="text" w:xAlign="center" w:y="4730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монтажконструкция)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AF4DC4" w14:textId="77777777" w:rsidR="00CD4EC7" w:rsidRPr="00672199" w:rsidRDefault="00CD4EC7" w:rsidP="00CD4EC7">
            <w:pPr>
              <w:pStyle w:val="20"/>
              <w:framePr w:w="9650" w:h="7745" w:hRule="exact" w:wrap="notBeside" w:vAnchor="page" w:hAnchor="text" w:xAlign="center" w:y="473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19 272,01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4731AA" w14:textId="77777777" w:rsidR="00CD4EC7" w:rsidRPr="00672199" w:rsidRDefault="00CD4EC7" w:rsidP="00CD4EC7">
            <w:pPr>
              <w:pStyle w:val="20"/>
              <w:framePr w:w="9650" w:h="7745" w:hRule="exact" w:wrap="notBeside" w:vAnchor="page" w:hAnchor="text" w:xAlign="center" w:y="473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35 603,52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494251" w14:textId="77777777" w:rsidR="00CD4EC7" w:rsidRPr="00672199" w:rsidRDefault="00CD4EC7" w:rsidP="00CD4EC7">
            <w:pPr>
              <w:pStyle w:val="20"/>
              <w:framePr w:w="9650" w:h="7745" w:hRule="exact" w:wrap="notBeside" w:vAnchor="page" w:hAnchor="text" w:xAlign="center" w:y="473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81E50F" w14:textId="77777777" w:rsidR="00CD4EC7" w:rsidRPr="00672199" w:rsidRDefault="00CD4EC7" w:rsidP="00CD4EC7">
            <w:pPr>
              <w:pStyle w:val="20"/>
              <w:framePr w:w="9650" w:h="7745" w:hRule="exact" w:wrap="notBeside" w:vAnchor="page" w:hAnchor="text" w:xAlign="center" w:y="473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0</w:t>
            </w:r>
          </w:p>
        </w:tc>
      </w:tr>
      <w:tr w:rsidR="00DD3C6A" w:rsidRPr="00672199" w14:paraId="44AD595B" w14:textId="77777777" w:rsidTr="00672199">
        <w:trPr>
          <w:trHeight w:hRule="exact" w:val="1411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5261D6" w14:textId="77777777" w:rsidR="00DD3C6A" w:rsidRPr="00672199" w:rsidRDefault="00CD4EC7" w:rsidP="00CD4EC7">
            <w:pPr>
              <w:pStyle w:val="20"/>
              <w:framePr w:w="9650" w:h="7745" w:hRule="exact" w:wrap="notBeside" w:vAnchor="page" w:hAnchor="text" w:xAlign="center" w:y="473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2</w:t>
            </w:r>
            <w:r w:rsidR="00DA55BB" w:rsidRPr="00672199">
              <w:rPr>
                <w:rStyle w:val="275pt"/>
                <w:sz w:val="20"/>
                <w:szCs w:val="20"/>
              </w:rPr>
              <w:t>.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800EA9" w14:textId="77777777" w:rsidR="00672199" w:rsidRDefault="001B72F2" w:rsidP="00CD4EC7">
            <w:pPr>
              <w:pStyle w:val="20"/>
              <w:framePr w:w="9650" w:h="7745" w:hRule="exact" w:wrap="notBeside" w:vAnchor="page" w:hAnchor="text" w:xAlign="center" w:y="4730"/>
              <w:shd w:val="clear" w:color="auto" w:fill="auto"/>
              <w:spacing w:before="0" w:line="240" w:lineRule="auto"/>
              <w:ind w:firstLine="0"/>
              <w:jc w:val="left"/>
              <w:rPr>
                <w:rStyle w:val="275pt"/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ООО «Тепловик» (котельные ТЭЦ, «Восточная», «Радон»</w:t>
            </w:r>
            <w:r w:rsidR="009172F9" w:rsidRPr="00672199">
              <w:rPr>
                <w:rStyle w:val="275pt"/>
                <w:sz w:val="20"/>
                <w:szCs w:val="20"/>
              </w:rPr>
              <w:t>,</w:t>
            </w:r>
          </w:p>
          <w:p w14:paraId="0FBF1A8D" w14:textId="77777777" w:rsidR="00DD3C6A" w:rsidRPr="00672199" w:rsidRDefault="009172F9" w:rsidP="00CD4EC7">
            <w:pPr>
              <w:pStyle w:val="20"/>
              <w:framePr w:w="9650" w:h="7745" w:hRule="exact" w:wrap="notBeside" w:vAnchor="page" w:hAnchor="text" w:xAlign="center" w:y="4730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40 лет Октября, д. 44а</w:t>
            </w:r>
            <w:r w:rsidR="00BF1882" w:rsidRPr="00672199">
              <w:rPr>
                <w:rStyle w:val="275pt"/>
                <w:sz w:val="20"/>
                <w:szCs w:val="20"/>
              </w:rPr>
              <w:t>, Садовая, 44а</w:t>
            </w:r>
            <w:r w:rsidR="001B72F2" w:rsidRPr="00672199">
              <w:rPr>
                <w:rStyle w:val="275pt"/>
                <w:sz w:val="20"/>
                <w:szCs w:val="20"/>
              </w:rPr>
              <w:t>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6A4CB2" w14:textId="77777777" w:rsidR="00DD3C6A" w:rsidRPr="00672199" w:rsidRDefault="003842B5" w:rsidP="00CD4EC7">
            <w:pPr>
              <w:pStyle w:val="20"/>
              <w:framePr w:w="9650" w:h="7745" w:hRule="exact" w:wrap="notBeside" w:vAnchor="page" w:hAnchor="text" w:xAlign="center" w:y="473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234 192,7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0D085A" w14:textId="77777777" w:rsidR="00DD3C6A" w:rsidRPr="00672199" w:rsidRDefault="003842B5" w:rsidP="00CD4EC7">
            <w:pPr>
              <w:pStyle w:val="20"/>
              <w:framePr w:w="9650" w:h="7745" w:hRule="exact" w:wrap="notBeside" w:vAnchor="page" w:hAnchor="text" w:xAlign="center" w:y="473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261 753,0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064DAB" w14:textId="77777777" w:rsidR="00DD3C6A" w:rsidRPr="00672199" w:rsidRDefault="00C0372F" w:rsidP="00CD4EC7">
            <w:pPr>
              <w:pStyle w:val="20"/>
              <w:framePr w:w="9650" w:h="7745" w:hRule="exact" w:wrap="notBeside" w:vAnchor="page" w:hAnchor="text" w:xAlign="center" w:y="473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-</w:t>
            </w:r>
            <w:r w:rsidR="003842B5" w:rsidRPr="00672199">
              <w:rPr>
                <w:rStyle w:val="275pt"/>
                <w:sz w:val="20"/>
                <w:szCs w:val="20"/>
              </w:rPr>
              <w:t>83 949,0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DE8552" w14:textId="77777777" w:rsidR="00DD3C6A" w:rsidRPr="00672199" w:rsidRDefault="00DA55BB" w:rsidP="00CD4EC7">
            <w:pPr>
              <w:pStyle w:val="20"/>
              <w:framePr w:w="9650" w:h="7745" w:hRule="exact" w:wrap="notBeside" w:vAnchor="page" w:hAnchor="text" w:xAlign="center" w:y="473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0</w:t>
            </w:r>
          </w:p>
        </w:tc>
      </w:tr>
      <w:tr w:rsidR="001B72F2" w:rsidRPr="00672199" w14:paraId="625E8D9A" w14:textId="77777777" w:rsidTr="00672199">
        <w:trPr>
          <w:trHeight w:hRule="exact" w:val="854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49C53C" w14:textId="77777777" w:rsidR="001B72F2" w:rsidRPr="00672199" w:rsidRDefault="00CD4EC7" w:rsidP="00CD4EC7">
            <w:pPr>
              <w:pStyle w:val="20"/>
              <w:framePr w:w="9650" w:h="7745" w:hRule="exact" w:wrap="notBeside" w:vAnchor="page" w:hAnchor="text" w:xAlign="center" w:y="473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3</w:t>
            </w:r>
            <w:r w:rsidR="001B72F2" w:rsidRPr="00672199">
              <w:rPr>
                <w:rStyle w:val="275pt"/>
                <w:sz w:val="20"/>
                <w:szCs w:val="20"/>
              </w:rPr>
              <w:t>.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206C16" w14:textId="7B68BFD1" w:rsidR="001B72F2" w:rsidRPr="00672199" w:rsidRDefault="005F2611" w:rsidP="00CD4EC7">
            <w:pPr>
              <w:pStyle w:val="20"/>
              <w:framePr w:w="9650" w:h="7745" w:hRule="exact" w:wrap="notBeside" w:vAnchor="page" w:hAnchor="text" w:xAlign="center" w:y="4730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 xml:space="preserve">АО </w:t>
            </w:r>
            <w:r w:rsidR="001B72F2" w:rsidRPr="00672199">
              <w:rPr>
                <w:rStyle w:val="275pt"/>
                <w:sz w:val="20"/>
                <w:szCs w:val="20"/>
              </w:rPr>
              <w:t xml:space="preserve">"МЭЗ Лискинский"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DF40F0" w14:textId="77777777" w:rsidR="001B72F2" w:rsidRPr="00672199" w:rsidRDefault="001B72F2" w:rsidP="00CD4EC7">
            <w:pPr>
              <w:pStyle w:val="20"/>
              <w:framePr w:w="9650" w:h="7745" w:hRule="exact" w:wrap="notBeside" w:vAnchor="page" w:hAnchor="text" w:xAlign="center" w:y="473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48 797,47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CB12D4" w14:textId="77777777" w:rsidR="001B72F2" w:rsidRPr="00672199" w:rsidRDefault="001B72F2" w:rsidP="00CD4EC7">
            <w:pPr>
              <w:pStyle w:val="20"/>
              <w:framePr w:w="9650" w:h="7745" w:hRule="exact" w:wrap="notBeside" w:vAnchor="page" w:hAnchor="text" w:xAlign="center" w:y="473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49 468,88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9E081D" w14:textId="77777777" w:rsidR="001B72F2" w:rsidRPr="00672199" w:rsidRDefault="001B72F2" w:rsidP="00CD4EC7">
            <w:pPr>
              <w:pStyle w:val="20"/>
              <w:framePr w:w="9650" w:h="7745" w:hRule="exact" w:wrap="notBeside" w:vAnchor="page" w:hAnchor="text" w:xAlign="center" w:y="473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-671,41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AA03BF" w14:textId="77777777" w:rsidR="001B72F2" w:rsidRPr="00672199" w:rsidRDefault="001B72F2" w:rsidP="00CD4EC7">
            <w:pPr>
              <w:pStyle w:val="20"/>
              <w:framePr w:w="9650" w:h="7745" w:hRule="exact" w:wrap="notBeside" w:vAnchor="page" w:hAnchor="text" w:xAlign="center" w:y="473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0</w:t>
            </w:r>
          </w:p>
        </w:tc>
      </w:tr>
      <w:tr w:rsidR="001B72F2" w:rsidRPr="00672199" w14:paraId="3E0F43DB" w14:textId="77777777" w:rsidTr="00672199">
        <w:trPr>
          <w:trHeight w:hRule="exact" w:val="71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6B3744" w14:textId="77777777" w:rsidR="001B72F2" w:rsidRPr="00672199" w:rsidRDefault="000F3A82" w:rsidP="00CD4EC7">
            <w:pPr>
              <w:pStyle w:val="20"/>
              <w:framePr w:w="9650" w:h="7745" w:hRule="exact" w:wrap="notBeside" w:vAnchor="page" w:hAnchor="text" w:xAlign="center" w:y="473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4</w:t>
            </w:r>
            <w:r w:rsidR="001B72F2" w:rsidRPr="00672199">
              <w:rPr>
                <w:rStyle w:val="275pt"/>
                <w:sz w:val="20"/>
                <w:szCs w:val="20"/>
              </w:rPr>
              <w:t>.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34223E" w14:textId="77777777" w:rsidR="001B72F2" w:rsidRPr="00672199" w:rsidRDefault="00CD4EC7" w:rsidP="00CD4EC7">
            <w:pPr>
              <w:framePr w:w="9650" w:h="7745" w:hRule="exact" w:wrap="notBeside" w:vAnchor="page" w:hAnchor="text" w:xAlign="center" w:y="4730"/>
              <w:ind w:right="-108"/>
              <w:rPr>
                <w:sz w:val="20"/>
                <w:szCs w:val="20"/>
              </w:rPr>
            </w:pPr>
            <w:r w:rsidRPr="00CD4EC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ФГБУ «ЦЖКУ</w:t>
            </w:r>
            <w:r w:rsidRPr="00CD4EC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» МО РФ (котельная № 53) в/г №1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1265A3" w14:textId="77777777" w:rsidR="001B72F2" w:rsidRPr="00672199" w:rsidRDefault="001B72F2" w:rsidP="00CD4EC7">
            <w:pPr>
              <w:pStyle w:val="20"/>
              <w:framePr w:w="9650" w:h="7745" w:hRule="exact" w:wrap="notBeside" w:vAnchor="page" w:hAnchor="text" w:xAlign="center" w:y="473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1 367,40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D1F223" w14:textId="77777777" w:rsidR="001B72F2" w:rsidRPr="00672199" w:rsidRDefault="001B72F2" w:rsidP="00CD4EC7">
            <w:pPr>
              <w:pStyle w:val="20"/>
              <w:framePr w:w="9650" w:h="7745" w:hRule="exact" w:wrap="notBeside" w:vAnchor="page" w:hAnchor="text" w:xAlign="center" w:y="473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4 083,40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42ECFA" w14:textId="77777777" w:rsidR="001B72F2" w:rsidRPr="00672199" w:rsidRDefault="001B72F2" w:rsidP="00CD4EC7">
            <w:pPr>
              <w:pStyle w:val="20"/>
              <w:framePr w:w="9650" w:h="7745" w:hRule="exact" w:wrap="notBeside" w:vAnchor="page" w:hAnchor="text" w:xAlign="center" w:y="473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89F880" w14:textId="77777777" w:rsidR="001B72F2" w:rsidRPr="00672199" w:rsidRDefault="00CD4EC7" w:rsidP="00CD4EC7">
            <w:pPr>
              <w:pStyle w:val="20"/>
              <w:framePr w:w="9650" w:h="7745" w:hRule="exact" w:wrap="notBeside" w:vAnchor="page" w:hAnchor="text" w:xAlign="center" w:y="473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D4EC7" w:rsidRPr="00672199" w14:paraId="2CC39B40" w14:textId="77777777" w:rsidTr="00672199">
        <w:trPr>
          <w:trHeight w:hRule="exact" w:val="71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AAFE0D" w14:textId="77777777" w:rsidR="00CD4EC7" w:rsidRPr="00672199" w:rsidRDefault="000F3A82" w:rsidP="00CD4EC7">
            <w:pPr>
              <w:pStyle w:val="20"/>
              <w:framePr w:w="9650" w:h="7745" w:hRule="exact" w:wrap="notBeside" w:vAnchor="page" w:hAnchor="text" w:xAlign="center" w:y="473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5</w:t>
            </w:r>
            <w:r w:rsidR="00CD4EC7">
              <w:rPr>
                <w:rStyle w:val="275pt"/>
                <w:sz w:val="20"/>
                <w:szCs w:val="20"/>
              </w:rPr>
              <w:t>.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E11C3A" w14:textId="2218BDF8" w:rsidR="00CD4EC7" w:rsidRPr="00672199" w:rsidRDefault="00EC1DC7" w:rsidP="00CD4EC7">
            <w:pPr>
              <w:pStyle w:val="20"/>
              <w:framePr w:w="9650" w:h="7745" w:hRule="exact" w:wrap="notBeside" w:vAnchor="page" w:hAnchor="text" w:xAlign="center" w:y="4730"/>
              <w:shd w:val="clear" w:color="auto" w:fill="auto"/>
              <w:spacing w:before="0" w:line="240" w:lineRule="auto"/>
              <w:ind w:firstLine="0"/>
              <w:jc w:val="left"/>
              <w:rPr>
                <w:rStyle w:val="275pt"/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ул. Энтузиастов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04BF4E" w14:textId="77777777" w:rsidR="00CD4EC7" w:rsidRPr="00672199" w:rsidRDefault="00CD4EC7" w:rsidP="00CD4EC7">
            <w:pPr>
              <w:pStyle w:val="20"/>
              <w:framePr w:w="9650" w:h="7745" w:hRule="exact" w:wrap="notBeside" w:vAnchor="page" w:hAnchor="text" w:xAlign="center" w:y="473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Нет данных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2BCBD6" w14:textId="77777777" w:rsidR="00CD4EC7" w:rsidRPr="00672199" w:rsidRDefault="00CD4EC7" w:rsidP="00CD4EC7">
            <w:pPr>
              <w:pStyle w:val="20"/>
              <w:framePr w:w="9650" w:h="7745" w:hRule="exact" w:wrap="notBeside" w:vAnchor="page" w:hAnchor="text" w:xAlign="center" w:y="473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CD4EC7">
              <w:rPr>
                <w:rStyle w:val="275pt"/>
                <w:sz w:val="20"/>
                <w:szCs w:val="20"/>
              </w:rPr>
              <w:t>Нет данных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378293" w14:textId="77777777" w:rsidR="00CD4EC7" w:rsidRPr="00672199" w:rsidRDefault="00CD4EC7" w:rsidP="00CD4EC7">
            <w:pPr>
              <w:pStyle w:val="20"/>
              <w:framePr w:w="9650" w:h="7745" w:hRule="exact" w:wrap="notBeside" w:vAnchor="page" w:hAnchor="text" w:xAlign="center" w:y="473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CD4EC7">
              <w:rPr>
                <w:rStyle w:val="275pt"/>
                <w:sz w:val="20"/>
                <w:szCs w:val="20"/>
              </w:rPr>
              <w:t>Нет данных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98ECDC" w14:textId="77777777" w:rsidR="00CD4EC7" w:rsidRPr="00672199" w:rsidRDefault="00CD4EC7" w:rsidP="00CD4EC7">
            <w:pPr>
              <w:pStyle w:val="20"/>
              <w:framePr w:w="9650" w:h="7745" w:hRule="exact" w:wrap="notBeside" w:vAnchor="page" w:hAnchor="text" w:xAlign="center" w:y="473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0</w:t>
            </w:r>
          </w:p>
        </w:tc>
      </w:tr>
    </w:tbl>
    <w:p w14:paraId="6727AC3B" w14:textId="77777777" w:rsidR="00DD3C6A" w:rsidRDefault="00DD3C6A" w:rsidP="00CD4EC7">
      <w:pPr>
        <w:rPr>
          <w:sz w:val="2"/>
          <w:szCs w:val="2"/>
        </w:rPr>
      </w:pPr>
    </w:p>
    <w:p w14:paraId="7807464C" w14:textId="77777777" w:rsidR="00DD3C6A" w:rsidRDefault="00DD3C6A">
      <w:pPr>
        <w:rPr>
          <w:sz w:val="2"/>
          <w:szCs w:val="2"/>
        </w:rPr>
      </w:pPr>
    </w:p>
    <w:p w14:paraId="4A20BCE8" w14:textId="77777777" w:rsidR="00DD3C6A" w:rsidRDefault="00DD3C6A">
      <w:pPr>
        <w:rPr>
          <w:sz w:val="2"/>
          <w:szCs w:val="2"/>
        </w:rPr>
        <w:sectPr w:rsidR="00DD3C6A">
          <w:pgSz w:w="11900" w:h="16840"/>
          <w:pgMar w:top="1386" w:right="533" w:bottom="1386" w:left="1680" w:header="0" w:footer="3" w:gutter="0"/>
          <w:cols w:space="720"/>
          <w:noEndnote/>
          <w:docGrid w:linePitch="360"/>
        </w:sectPr>
      </w:pPr>
    </w:p>
    <w:p w14:paraId="64FBEE50" w14:textId="77777777" w:rsidR="00672199" w:rsidRDefault="00672199">
      <w:pPr>
        <w:pStyle w:val="20"/>
        <w:shd w:val="clear" w:color="auto" w:fill="auto"/>
        <w:spacing w:before="0" w:after="108" w:line="240" w:lineRule="exact"/>
        <w:ind w:firstLine="0"/>
        <w:jc w:val="right"/>
      </w:pPr>
    </w:p>
    <w:p w14:paraId="2FF271B1" w14:textId="77777777" w:rsidR="00DD3C6A" w:rsidRDefault="00DA55BB">
      <w:pPr>
        <w:pStyle w:val="20"/>
        <w:shd w:val="clear" w:color="auto" w:fill="auto"/>
        <w:spacing w:before="0" w:after="108" w:line="240" w:lineRule="exact"/>
        <w:ind w:firstLine="0"/>
        <w:jc w:val="right"/>
      </w:pPr>
      <w:r>
        <w:t>Таблица 2</w:t>
      </w:r>
    </w:p>
    <w:p w14:paraId="03006C18" w14:textId="77777777" w:rsidR="00DD3C6A" w:rsidRDefault="00DA55BB">
      <w:pPr>
        <w:pStyle w:val="20"/>
        <w:shd w:val="clear" w:color="auto" w:fill="auto"/>
        <w:spacing w:before="0" w:after="38" w:line="240" w:lineRule="exact"/>
        <w:ind w:firstLine="0"/>
        <w:jc w:val="left"/>
      </w:pPr>
      <w:r>
        <w:t>Объем приобретаемых регулируемыми организациями в сфере теплоснабжения городского</w:t>
      </w:r>
    </w:p>
    <w:p w14:paraId="423F9190" w14:textId="77777777" w:rsidR="00DD3C6A" w:rsidRDefault="00DA55BB">
      <w:pPr>
        <w:pStyle w:val="20"/>
        <w:shd w:val="clear" w:color="auto" w:fill="auto"/>
        <w:spacing w:before="0" w:line="240" w:lineRule="exact"/>
        <w:ind w:left="20" w:firstLine="0"/>
      </w:pPr>
      <w:r>
        <w:t>поселения город Лиски товаров и услуг</w:t>
      </w:r>
    </w:p>
    <w:p w14:paraId="1BC007AD" w14:textId="77777777" w:rsidR="00BF1882" w:rsidRDefault="00BF1882">
      <w:pPr>
        <w:pStyle w:val="20"/>
        <w:shd w:val="clear" w:color="auto" w:fill="auto"/>
        <w:spacing w:before="0" w:line="240" w:lineRule="exact"/>
        <w:ind w:left="20" w:firstLine="0"/>
      </w:pPr>
    </w:p>
    <w:tbl>
      <w:tblPr>
        <w:tblpPr w:leftFromText="180" w:rightFromText="180" w:vertAnchor="page" w:horzAnchor="margin" w:tblpY="2935"/>
        <w:tblOverlap w:val="never"/>
        <w:tblW w:w="94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"/>
        <w:gridCol w:w="2406"/>
        <w:gridCol w:w="2937"/>
        <w:gridCol w:w="3570"/>
      </w:tblGrid>
      <w:tr w:rsidR="00DD3C6A" w:rsidRPr="00672199" w14:paraId="1D228A5C" w14:textId="77777777" w:rsidTr="00672199">
        <w:trPr>
          <w:trHeight w:hRule="exact" w:val="129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F33178" w14:textId="77777777" w:rsidR="00DD3C6A" w:rsidRPr="00672199" w:rsidRDefault="00DA55BB" w:rsidP="0067219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№</w:t>
            </w:r>
          </w:p>
          <w:p w14:paraId="7CBD9637" w14:textId="77777777" w:rsidR="00DD3C6A" w:rsidRPr="00672199" w:rsidRDefault="00DA55BB" w:rsidP="0067219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п/п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38C314" w14:textId="77777777" w:rsidR="00DD3C6A" w:rsidRPr="00672199" w:rsidRDefault="00DA55BB" w:rsidP="00672199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A09CEC" w14:textId="77777777" w:rsidR="00672199" w:rsidRDefault="00DA55BB" w:rsidP="0067219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 xml:space="preserve">Расходы на </w:t>
            </w:r>
            <w:r w:rsidR="00672199">
              <w:rPr>
                <w:rStyle w:val="275pt"/>
                <w:sz w:val="20"/>
                <w:szCs w:val="20"/>
              </w:rPr>
              <w:t>ремонт (текущий</w:t>
            </w:r>
          </w:p>
          <w:p w14:paraId="68B0EE96" w14:textId="77777777" w:rsidR="00672199" w:rsidRDefault="00DA55BB" w:rsidP="0067219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и капитальный) осн</w:t>
            </w:r>
            <w:r w:rsidR="00672199">
              <w:rPr>
                <w:rStyle w:val="275pt"/>
                <w:sz w:val="20"/>
                <w:szCs w:val="20"/>
              </w:rPr>
              <w:t>овных производственных средств,</w:t>
            </w:r>
          </w:p>
          <w:p w14:paraId="66BDDD36" w14:textId="77777777" w:rsidR="00DD3C6A" w:rsidRPr="00672199" w:rsidRDefault="00DA55BB" w:rsidP="0067219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тыс. руб.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DC4FF7" w14:textId="77777777" w:rsidR="00672199" w:rsidRDefault="00DA55BB" w:rsidP="0067219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Расходы на услуги производственного характера, выполняемые по договорам</w:t>
            </w:r>
          </w:p>
          <w:p w14:paraId="4AF4670F" w14:textId="77777777" w:rsidR="00DD3C6A" w:rsidRPr="00672199" w:rsidRDefault="00DA55BB" w:rsidP="0067219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с организациями на проведение регламентных работ в рамках технологического процесса, тыс. руб.</w:t>
            </w:r>
          </w:p>
        </w:tc>
      </w:tr>
      <w:tr w:rsidR="00CD4EC7" w:rsidRPr="00672199" w14:paraId="238D9440" w14:textId="77777777" w:rsidTr="007E024C">
        <w:trPr>
          <w:trHeight w:hRule="exact" w:val="99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22B214" w14:textId="77777777" w:rsidR="00CD4EC7" w:rsidRPr="00672199" w:rsidRDefault="00CD4EC7" w:rsidP="00CD4EC7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1</w:t>
            </w:r>
            <w:r w:rsidRPr="00672199">
              <w:rPr>
                <w:rStyle w:val="275pt"/>
                <w:sz w:val="20"/>
                <w:szCs w:val="20"/>
              </w:rPr>
              <w:t>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168E1F" w14:textId="1D35829D" w:rsidR="00CD4EC7" w:rsidRPr="00672199" w:rsidRDefault="00CD4EC7" w:rsidP="00CD4EC7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АО "Лискинский завод монтажных заготовок"</w:t>
            </w:r>
          </w:p>
          <w:p w14:paraId="6B570178" w14:textId="77777777" w:rsidR="00CD4EC7" w:rsidRDefault="00CD4EC7" w:rsidP="00CD4EC7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rStyle w:val="275pt"/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(ЗАО</w:t>
            </w:r>
            <w:r>
              <w:rPr>
                <w:rStyle w:val="275pt"/>
                <w:sz w:val="20"/>
                <w:szCs w:val="20"/>
              </w:rPr>
              <w:t xml:space="preserve"> </w:t>
            </w:r>
            <w:r w:rsidRPr="00672199">
              <w:rPr>
                <w:rStyle w:val="275pt"/>
                <w:sz w:val="20"/>
                <w:szCs w:val="20"/>
              </w:rPr>
              <w:t>"Лиски</w:t>
            </w:r>
            <w:r>
              <w:rPr>
                <w:rStyle w:val="275pt"/>
                <w:sz w:val="20"/>
                <w:szCs w:val="20"/>
              </w:rPr>
              <w:t>-</w:t>
            </w:r>
          </w:p>
          <w:p w14:paraId="03E03A01" w14:textId="77777777" w:rsidR="00CD4EC7" w:rsidRPr="00672199" w:rsidRDefault="00CD4EC7" w:rsidP="00CD4EC7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монтажконструкция)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1DF0EF" w14:textId="77777777" w:rsidR="00CD4EC7" w:rsidRPr="00672199" w:rsidRDefault="00CD4EC7" w:rsidP="00CD4EC7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80,37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B0DFFC" w14:textId="77777777" w:rsidR="00CD4EC7" w:rsidRPr="00672199" w:rsidRDefault="00CD4EC7" w:rsidP="00CD4EC7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256,16</w:t>
            </w:r>
          </w:p>
        </w:tc>
      </w:tr>
      <w:tr w:rsidR="00DD3C6A" w:rsidRPr="00672199" w14:paraId="1ED5CDE4" w14:textId="77777777" w:rsidTr="00CD4EC7">
        <w:trPr>
          <w:trHeight w:hRule="exact" w:val="127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7D1C97" w14:textId="77777777" w:rsidR="00DD3C6A" w:rsidRPr="00672199" w:rsidRDefault="00CD4EC7" w:rsidP="0067219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2</w:t>
            </w:r>
            <w:r w:rsidR="00DA55BB" w:rsidRPr="00672199">
              <w:rPr>
                <w:rStyle w:val="275pt"/>
                <w:sz w:val="20"/>
                <w:szCs w:val="20"/>
              </w:rPr>
              <w:t>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BE8F52" w14:textId="77777777" w:rsidR="00DD3C6A" w:rsidRPr="00672199" w:rsidRDefault="001B72F2" w:rsidP="00672199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ООО «Тепловик» (котельные ТЭЦ, «Восточная», «Радон»</w:t>
            </w:r>
            <w:r w:rsidR="009172F9" w:rsidRPr="00672199">
              <w:rPr>
                <w:rStyle w:val="275pt"/>
                <w:sz w:val="20"/>
                <w:szCs w:val="20"/>
              </w:rPr>
              <w:t>, ул. 40 лет Октября, д. 44а</w:t>
            </w:r>
            <w:r w:rsidR="00BF1882" w:rsidRPr="00672199">
              <w:rPr>
                <w:rStyle w:val="275pt"/>
                <w:sz w:val="20"/>
                <w:szCs w:val="20"/>
              </w:rPr>
              <w:t>, Садовая, 44а</w:t>
            </w:r>
            <w:r w:rsidRPr="00672199">
              <w:rPr>
                <w:rStyle w:val="275pt"/>
                <w:sz w:val="20"/>
                <w:szCs w:val="20"/>
              </w:rPr>
              <w:t>)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8CF4AF" w14:textId="77777777" w:rsidR="00DD3C6A" w:rsidRPr="00672199" w:rsidRDefault="00AF7CEE" w:rsidP="0067219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11 548,9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93CABE" w14:textId="77777777" w:rsidR="00DD3C6A" w:rsidRPr="00672199" w:rsidRDefault="000F3A82" w:rsidP="0067219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 xml:space="preserve">11 </w:t>
            </w:r>
            <w:r w:rsidR="00AF7CEE" w:rsidRPr="00672199">
              <w:rPr>
                <w:rStyle w:val="275pt"/>
                <w:sz w:val="20"/>
                <w:szCs w:val="20"/>
              </w:rPr>
              <w:t>993,8</w:t>
            </w:r>
          </w:p>
        </w:tc>
      </w:tr>
      <w:tr w:rsidR="00CD4EC7" w:rsidRPr="00672199" w14:paraId="614BB397" w14:textId="77777777" w:rsidTr="007E024C">
        <w:trPr>
          <w:trHeight w:hRule="exact" w:val="61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4868D7" w14:textId="77777777" w:rsidR="00CD4EC7" w:rsidRPr="00672199" w:rsidRDefault="00CD4EC7" w:rsidP="00CD4EC7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3</w:t>
            </w:r>
            <w:r w:rsidRPr="00672199">
              <w:rPr>
                <w:rStyle w:val="275pt"/>
                <w:sz w:val="20"/>
                <w:szCs w:val="20"/>
              </w:rPr>
              <w:t>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EABEBE" w14:textId="29236E92" w:rsidR="00CD4EC7" w:rsidRPr="00672199" w:rsidRDefault="002D7167" w:rsidP="00CD4EC7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АО</w:t>
            </w:r>
            <w:r w:rsidR="00CD4EC7" w:rsidRPr="00672199">
              <w:rPr>
                <w:rStyle w:val="275pt"/>
                <w:sz w:val="20"/>
                <w:szCs w:val="20"/>
              </w:rPr>
              <w:t xml:space="preserve"> "МЭЗ Лискинский"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A47989" w14:textId="77777777" w:rsidR="00CD4EC7" w:rsidRPr="00672199" w:rsidRDefault="00CD4EC7" w:rsidP="00CD4EC7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4 015,37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D72FA6" w14:textId="77777777" w:rsidR="00CD4EC7" w:rsidRPr="00672199" w:rsidRDefault="00CD4EC7" w:rsidP="00CD4EC7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373,27</w:t>
            </w:r>
          </w:p>
        </w:tc>
      </w:tr>
      <w:tr w:rsidR="00CD4EC7" w:rsidRPr="00672199" w14:paraId="7F1EED29" w14:textId="77777777" w:rsidTr="00CD4EC7">
        <w:trPr>
          <w:trHeight w:hRule="exact" w:val="61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35A237" w14:textId="77777777" w:rsidR="00CD4EC7" w:rsidRPr="00672199" w:rsidRDefault="000F3A82" w:rsidP="00CD4EC7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4</w:t>
            </w:r>
            <w:r w:rsidR="00CD4EC7" w:rsidRPr="00672199">
              <w:rPr>
                <w:rStyle w:val="275pt"/>
                <w:sz w:val="20"/>
                <w:szCs w:val="20"/>
              </w:rPr>
              <w:t>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9CE336" w14:textId="77777777" w:rsidR="00CD4EC7" w:rsidRPr="00672199" w:rsidRDefault="00CD4EC7" w:rsidP="00CD4EC7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D4EC7">
              <w:rPr>
                <w:sz w:val="20"/>
                <w:szCs w:val="20"/>
                <w:shd w:val="clear" w:color="auto" w:fill="FFFFFF"/>
              </w:rPr>
              <w:t>ФГБУ «ЦЖКУ» МО РФ (котельная № 53) в/г №1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C5502D" w14:textId="77777777" w:rsidR="00CD4EC7" w:rsidRPr="00672199" w:rsidRDefault="00CD4EC7" w:rsidP="00CD4EC7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183,50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A1CC13" w14:textId="77777777" w:rsidR="00CD4EC7" w:rsidRPr="00672199" w:rsidRDefault="00CD4EC7" w:rsidP="00CD4EC7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B72F2" w:rsidRPr="00672199" w14:paraId="4206FEFE" w14:textId="77777777" w:rsidTr="000F3A82">
        <w:trPr>
          <w:trHeight w:hRule="exact" w:val="61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7D2C30" w14:textId="77777777" w:rsidR="001B72F2" w:rsidRPr="00672199" w:rsidRDefault="000F3A82" w:rsidP="0067219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5</w:t>
            </w:r>
            <w:r w:rsidR="001B72F2" w:rsidRPr="00672199">
              <w:rPr>
                <w:rStyle w:val="275pt"/>
                <w:sz w:val="20"/>
                <w:szCs w:val="20"/>
              </w:rPr>
              <w:t>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1515AA" w14:textId="77777777" w:rsidR="001B72F2" w:rsidRPr="00672199" w:rsidRDefault="001B72F2" w:rsidP="00CD4EC7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672199">
              <w:rPr>
                <w:rStyle w:val="275pt"/>
                <w:sz w:val="20"/>
                <w:szCs w:val="20"/>
              </w:rPr>
              <w:t>ООО "</w:t>
            </w:r>
            <w:r w:rsidR="00CD4EC7">
              <w:rPr>
                <w:rStyle w:val="275pt"/>
                <w:sz w:val="20"/>
                <w:szCs w:val="20"/>
              </w:rPr>
              <w:t>Контакт</w:t>
            </w:r>
            <w:r w:rsidRPr="00672199">
              <w:rPr>
                <w:rStyle w:val="275pt"/>
                <w:sz w:val="20"/>
                <w:szCs w:val="20"/>
              </w:rPr>
              <w:t>"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ECE7A2" w14:textId="77777777" w:rsidR="001B72F2" w:rsidRPr="00672199" w:rsidRDefault="000F3A82" w:rsidP="0067219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 данных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7F19A0" w14:textId="77777777" w:rsidR="001B72F2" w:rsidRPr="00672199" w:rsidRDefault="000F3A82" w:rsidP="0067219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 данных</w:t>
            </w:r>
          </w:p>
        </w:tc>
      </w:tr>
    </w:tbl>
    <w:p w14:paraId="21713762" w14:textId="77777777" w:rsidR="00DD3C6A" w:rsidRDefault="00DD3C6A">
      <w:pPr>
        <w:rPr>
          <w:sz w:val="2"/>
          <w:szCs w:val="2"/>
        </w:rPr>
      </w:pPr>
    </w:p>
    <w:p w14:paraId="0F666DAA" w14:textId="77777777" w:rsidR="00DD3C6A" w:rsidRDefault="00DD3C6A">
      <w:pPr>
        <w:rPr>
          <w:sz w:val="2"/>
          <w:szCs w:val="2"/>
        </w:rPr>
      </w:pPr>
    </w:p>
    <w:sectPr w:rsidR="00DD3C6A" w:rsidSect="00DD3C6A">
      <w:pgSz w:w="11900" w:h="16840"/>
      <w:pgMar w:top="1218" w:right="538" w:bottom="1218" w:left="169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D0F49" w14:textId="77777777" w:rsidR="0038328C" w:rsidRDefault="0038328C" w:rsidP="00DD3C6A">
      <w:r>
        <w:separator/>
      </w:r>
    </w:p>
  </w:endnote>
  <w:endnote w:type="continuationSeparator" w:id="0">
    <w:p w14:paraId="6F32FE24" w14:textId="77777777" w:rsidR="0038328C" w:rsidRDefault="0038328C" w:rsidP="00DD3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9BCEC" w14:textId="77777777" w:rsidR="00DD3C6A" w:rsidRDefault="0067219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40092A50" wp14:editId="3AA90D4A">
              <wp:simplePos x="0" y="0"/>
              <wp:positionH relativeFrom="page">
                <wp:posOffset>4101465</wp:posOffset>
              </wp:positionH>
              <wp:positionV relativeFrom="page">
                <wp:posOffset>10199370</wp:posOffset>
              </wp:positionV>
              <wp:extent cx="70485" cy="160655"/>
              <wp:effectExtent l="0" t="0" r="317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6F9BA4" w14:textId="77777777" w:rsidR="00DD3C6A" w:rsidRDefault="00E35158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F3A82" w:rsidRPr="000F3A82">
                            <w:rPr>
                              <w:rStyle w:val="a6"/>
                              <w:noProof/>
                            </w:rPr>
                            <w:t>4</w:t>
                          </w:r>
                          <w:r>
                            <w:rPr>
                              <w:rStyle w:val="a6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092A5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22.95pt;margin-top:803.1pt;width:5.55pt;height:12.6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" filled="f" stroked="f">
              <v:textbox style="mso-fit-shape-to-text:t" inset="0,0,0,0">
                <w:txbxContent>
                  <w:p w14:paraId="026F9BA4" w14:textId="77777777" w:rsidR="00DD3C6A" w:rsidRDefault="00E35158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F3A82" w:rsidRPr="000F3A82">
                      <w:rPr>
                        <w:rStyle w:val="a6"/>
                        <w:noProof/>
                      </w:rPr>
                      <w:t>4</w:t>
                    </w:r>
                    <w:r>
                      <w:rPr>
                        <w:rStyle w:val="a6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351D7" w14:textId="77777777" w:rsidR="0038328C" w:rsidRDefault="0038328C"/>
  </w:footnote>
  <w:footnote w:type="continuationSeparator" w:id="0">
    <w:p w14:paraId="23628177" w14:textId="77777777" w:rsidR="0038328C" w:rsidRDefault="0038328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C6A"/>
    <w:rsid w:val="000F3A82"/>
    <w:rsid w:val="0010663D"/>
    <w:rsid w:val="001B72F2"/>
    <w:rsid w:val="002D7167"/>
    <w:rsid w:val="00381242"/>
    <w:rsid w:val="0038328C"/>
    <w:rsid w:val="003842B5"/>
    <w:rsid w:val="004A33F5"/>
    <w:rsid w:val="00522BC9"/>
    <w:rsid w:val="005F2611"/>
    <w:rsid w:val="00626C1F"/>
    <w:rsid w:val="00672199"/>
    <w:rsid w:val="006E28F9"/>
    <w:rsid w:val="00827335"/>
    <w:rsid w:val="008974DE"/>
    <w:rsid w:val="008B61B8"/>
    <w:rsid w:val="008E3517"/>
    <w:rsid w:val="009172F9"/>
    <w:rsid w:val="00961E8D"/>
    <w:rsid w:val="00977381"/>
    <w:rsid w:val="00995A4F"/>
    <w:rsid w:val="009D0E1D"/>
    <w:rsid w:val="00A92952"/>
    <w:rsid w:val="00AC07B5"/>
    <w:rsid w:val="00AF70F4"/>
    <w:rsid w:val="00AF7CEE"/>
    <w:rsid w:val="00BF1882"/>
    <w:rsid w:val="00C0372F"/>
    <w:rsid w:val="00CD4EC7"/>
    <w:rsid w:val="00DA55BB"/>
    <w:rsid w:val="00DD3C6A"/>
    <w:rsid w:val="00E35158"/>
    <w:rsid w:val="00EC1DC7"/>
    <w:rsid w:val="00F06A80"/>
    <w:rsid w:val="00F7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BB9CBC"/>
  <w15:docId w15:val="{0ADEB852-B0A1-4439-8E19-9E68EB44C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D3C6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D3C6A"/>
    <w:rPr>
      <w:color w:val="666666"/>
      <w:u w:val="single"/>
    </w:rPr>
  </w:style>
  <w:style w:type="character" w:customStyle="1" w:styleId="1">
    <w:name w:val="Заголовок №1_"/>
    <w:basedOn w:val="a0"/>
    <w:link w:val="10"/>
    <w:rsid w:val="00DD3C6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sid w:val="00DD3C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Полужирный"/>
    <w:basedOn w:val="3"/>
    <w:rsid w:val="00DD3C6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DD3C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2">
    <w:name w:val="Заголовок №3_"/>
    <w:basedOn w:val="a0"/>
    <w:link w:val="33"/>
    <w:rsid w:val="00DD3C6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sid w:val="00DD3C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sid w:val="00DD3C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DD3C6A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1">
    <w:name w:val="Заголовок №2_"/>
    <w:basedOn w:val="a0"/>
    <w:link w:val="22"/>
    <w:rsid w:val="00DD3C6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sid w:val="00DD3C6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75pt">
    <w:name w:val="Основной текст (2) + 7;5 pt"/>
    <w:basedOn w:val="2"/>
    <w:rsid w:val="00DD3C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rsid w:val="00DD3C6A"/>
    <w:pPr>
      <w:shd w:val="clear" w:color="auto" w:fill="FFFFFF"/>
      <w:spacing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40"/>
      <w:sz w:val="32"/>
      <w:szCs w:val="32"/>
    </w:rPr>
  </w:style>
  <w:style w:type="paragraph" w:customStyle="1" w:styleId="30">
    <w:name w:val="Основной текст (3)"/>
    <w:basedOn w:val="a"/>
    <w:link w:val="3"/>
    <w:rsid w:val="00DD3C6A"/>
    <w:pPr>
      <w:shd w:val="clear" w:color="auto" w:fill="FFFFFF"/>
      <w:spacing w:before="300" w:after="600" w:line="480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rsid w:val="00DD3C6A"/>
    <w:pPr>
      <w:shd w:val="clear" w:color="auto" w:fill="FFFFFF"/>
      <w:spacing w:before="4500" w:line="0" w:lineRule="atLeast"/>
      <w:ind w:hanging="1000"/>
      <w:jc w:val="center"/>
    </w:pPr>
    <w:rPr>
      <w:rFonts w:ascii="Times New Roman" w:eastAsia="Times New Roman" w:hAnsi="Times New Roman" w:cs="Times New Roman"/>
    </w:rPr>
  </w:style>
  <w:style w:type="paragraph" w:customStyle="1" w:styleId="33">
    <w:name w:val="Заголовок №3"/>
    <w:basedOn w:val="a"/>
    <w:link w:val="32"/>
    <w:rsid w:val="00DD3C6A"/>
    <w:pPr>
      <w:shd w:val="clear" w:color="auto" w:fill="FFFFFF"/>
      <w:spacing w:after="360" w:line="0" w:lineRule="atLeast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rsid w:val="00DD3C6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rsid w:val="00DD3C6A"/>
    <w:pPr>
      <w:shd w:val="clear" w:color="auto" w:fill="FFFFFF"/>
      <w:spacing w:line="331" w:lineRule="exact"/>
      <w:ind w:hanging="1000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22">
    <w:name w:val="Заголовок №2"/>
    <w:basedOn w:val="a"/>
    <w:link w:val="21"/>
    <w:rsid w:val="00DD3C6A"/>
    <w:pPr>
      <w:shd w:val="clear" w:color="auto" w:fill="FFFFFF"/>
      <w:spacing w:after="240" w:line="0" w:lineRule="atLeas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DD3C6A"/>
    <w:pPr>
      <w:shd w:val="clear" w:color="auto" w:fill="FFFFFF"/>
      <w:spacing w:after="180" w:line="274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3842B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842B5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Коноплянников</dc:creator>
  <cp:lastModifiedBy>Пользователь</cp:lastModifiedBy>
  <cp:revision>3</cp:revision>
  <cp:lastPrinted>2022-04-05T11:02:00Z</cp:lastPrinted>
  <dcterms:created xsi:type="dcterms:W3CDTF">2026-07-07T07:09:00Z</dcterms:created>
  <dcterms:modified xsi:type="dcterms:W3CDTF">2026-07-07T08:45:00Z</dcterms:modified>
</cp:coreProperties>
</file>